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0" w:rsidRDefault="000B0D00" w:rsidP="000B0D00">
      <w:pPr>
        <w:spacing w:line="14" w:lineRule="exact"/>
      </w:pPr>
      <w:bookmarkStart w:id="0" w:name="_GoBack"/>
      <w:bookmarkEnd w:id="0"/>
    </w:p>
    <w:p w:rsidR="00E22E6E" w:rsidRDefault="00E22E6E" w:rsidP="00A02558">
      <w:pPr>
        <w:contextualSpacing/>
        <w:rPr>
          <w:rFonts w:ascii="Arial" w:hAnsi="Arial" w:cs="Arial"/>
          <w:b/>
          <w:sz w:val="28"/>
        </w:rPr>
      </w:pPr>
    </w:p>
    <w:p w:rsidR="00570272" w:rsidRPr="0075740A" w:rsidRDefault="00570272" w:rsidP="00570272">
      <w:pPr>
        <w:pStyle w:val="StandardNo"/>
        <w:ind w:left="5103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KESB Kriens-Schwarzenberg</w:t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KLIB_ADRNAMEA#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KLIB_ADRNAMEB#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KLIB_ADRNAMEC#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KLIB_ADRNAMED#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KLIB_ADRNAMEE#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KLIB_ADRNAMEF#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t xml:space="preserve"> </w:t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KLIB_ADRVORNAMEA#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KLIB_ADRVORNAMEB#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KLIB_ADRVORNAMEC#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KLIB_ADRVORNAMED#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KLIB_ADRVORNAMEE#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KLIB_ADRVORNAMEF#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KLIB_ARDNAMEA#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KLIB_ARDNAMEB#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KLIB_ARDNAMEC#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KLIB_ARDNAMED#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KLIB_ARDNAMEE#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KLIB_ARDNAMEF#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KLIB_ADRVORNAMEA#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KLIB_ADRVORNAMEB#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KLIB_ADRVORNAMEC#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KLIB_ADRVORNAMED#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KLIB_ADRVORNAMEE# </w:instrText>
      </w:r>
      <w:r w:rsidRPr="0075740A">
        <w:rPr>
          <w:rFonts w:ascii="Arial" w:hAnsi="Arial" w:cs="Arial"/>
          <w:sz w:val="20"/>
        </w:rPr>
        <w:fldChar w:fldCharType="end"/>
      </w:r>
      <w:r w:rsidRPr="0075740A">
        <w:rPr>
          <w:rFonts w:ascii="Arial" w:hAnsi="Arial" w:cs="Arial"/>
          <w:sz w:val="20"/>
        </w:rPr>
        <w:fldChar w:fldCharType="begin"/>
      </w:r>
      <w:r w:rsidRPr="0075740A">
        <w:rPr>
          <w:rFonts w:ascii="Arial" w:hAnsi="Arial" w:cs="Arial"/>
          <w:sz w:val="20"/>
        </w:rPr>
        <w:instrText xml:space="preserve"> DOCPROPERTY KLIB_ADRVORNAMEF# </w:instrText>
      </w:r>
      <w:r w:rsidRPr="0075740A">
        <w:rPr>
          <w:rFonts w:ascii="Arial" w:hAnsi="Arial" w:cs="Arial"/>
          <w:sz w:val="20"/>
        </w:rPr>
        <w:fldChar w:fldCharType="end"/>
      </w:r>
    </w:p>
    <w:p w:rsidR="00570272" w:rsidRPr="0075740A" w:rsidRDefault="00350750" w:rsidP="00570272">
      <w:pPr>
        <w:pStyle w:val="StandardNo"/>
        <w:ind w:left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Postfach</w:t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KLIB_ADRSTRASSEA#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KLIB_ADRSTRASSEB#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KLIB_ADRSTRASSEC#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KLIB_ADRSTRASSED#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KLIB_ADRSTRASSEE#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KLIB_ADRSTRASSEF# </w:instrText>
      </w:r>
      <w:r w:rsidR="00570272" w:rsidRPr="0075740A">
        <w:rPr>
          <w:rFonts w:ascii="Arial" w:hAnsi="Arial" w:cs="Arial"/>
          <w:sz w:val="20"/>
        </w:rPr>
        <w:fldChar w:fldCharType="end"/>
      </w:r>
    </w:p>
    <w:p w:rsidR="00570272" w:rsidRPr="0075740A" w:rsidRDefault="000B3D03" w:rsidP="00570272">
      <w:pPr>
        <w:pStyle w:val="StandardNo"/>
        <w:ind w:left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6011</w:t>
      </w:r>
      <w:r w:rsidR="00570272" w:rsidRPr="0075740A">
        <w:rPr>
          <w:rFonts w:ascii="Arial" w:hAnsi="Arial" w:cs="Arial"/>
          <w:sz w:val="20"/>
        </w:rPr>
        <w:t xml:space="preserve"> Kriens</w:t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KLIB_ADRORTA#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KLIB_ADRORTB#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KLIB_ADRORTC#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KLIB_ADRORTD#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KLIB_ADRORTE#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KLIB_ADRORTF#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KLIB_KLADRVORNAMEA#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KLIB_KLADRVORNAMEB#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KLIB_KLADRVORNAMEC#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KLIB_KLADRVORNAMED#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KLIB_KLADRVORNAMEE# </w:instrText>
      </w:r>
      <w:r w:rsidR="00570272" w:rsidRPr="0075740A">
        <w:rPr>
          <w:rFonts w:ascii="Arial" w:hAnsi="Arial" w:cs="Arial"/>
          <w:sz w:val="20"/>
        </w:rPr>
        <w:fldChar w:fldCharType="end"/>
      </w:r>
      <w:r w:rsidR="00570272" w:rsidRPr="0075740A">
        <w:rPr>
          <w:rFonts w:ascii="Arial" w:hAnsi="Arial" w:cs="Arial"/>
          <w:sz w:val="20"/>
        </w:rPr>
        <w:fldChar w:fldCharType="begin"/>
      </w:r>
      <w:r w:rsidR="00570272" w:rsidRPr="0075740A">
        <w:rPr>
          <w:rFonts w:ascii="Arial" w:hAnsi="Arial" w:cs="Arial"/>
          <w:sz w:val="20"/>
        </w:rPr>
        <w:instrText xml:space="preserve"> DOCPROPERTY KLIB_KLADRVORNAMEF# </w:instrText>
      </w:r>
      <w:r w:rsidR="00570272" w:rsidRPr="0075740A">
        <w:rPr>
          <w:rFonts w:ascii="Arial" w:hAnsi="Arial" w:cs="Arial"/>
          <w:sz w:val="20"/>
        </w:rPr>
        <w:fldChar w:fldCharType="end"/>
      </w:r>
    </w:p>
    <w:p w:rsidR="00570272" w:rsidRDefault="00570272" w:rsidP="00570272">
      <w:pPr>
        <w:pStyle w:val="StandardNo"/>
        <w:ind w:left="5103"/>
      </w:pPr>
    </w:p>
    <w:p w:rsidR="00570272" w:rsidRDefault="00570272" w:rsidP="00570272">
      <w:pPr>
        <w:pStyle w:val="StandardNo"/>
        <w:ind w:left="5103"/>
      </w:pPr>
    </w:p>
    <w:p w:rsidR="00570272" w:rsidRDefault="00570272" w:rsidP="00570272">
      <w:pPr>
        <w:pStyle w:val="StandardNo"/>
        <w:ind w:left="5103"/>
      </w:pPr>
    </w:p>
    <w:p w:rsidR="00570272" w:rsidRDefault="00570272" w:rsidP="00570272">
      <w:pPr>
        <w:pStyle w:val="StandardNo"/>
        <w:ind w:left="5103"/>
      </w:pPr>
    </w:p>
    <w:p w:rsidR="00570272" w:rsidRDefault="00570272" w:rsidP="00570272">
      <w:pPr>
        <w:ind w:left="5103"/>
      </w:pPr>
    </w:p>
    <w:p w:rsidR="00570272" w:rsidRDefault="00570272" w:rsidP="00570272">
      <w:pPr>
        <w:ind w:left="5103"/>
      </w:pPr>
    </w:p>
    <w:p w:rsidR="00570272" w:rsidRDefault="00570272" w:rsidP="00570272">
      <w:pPr>
        <w:rPr>
          <w:b/>
          <w:bCs/>
          <w:sz w:val="34"/>
        </w:rPr>
      </w:pPr>
    </w:p>
    <w:p w:rsidR="00570272" w:rsidRDefault="00570272" w:rsidP="00570272">
      <w:pPr>
        <w:rPr>
          <w:b/>
          <w:bCs/>
          <w:sz w:val="34"/>
        </w:rPr>
      </w:pPr>
    </w:p>
    <w:p w:rsidR="00570272" w:rsidRDefault="00570272" w:rsidP="00570272">
      <w:pPr>
        <w:rPr>
          <w:b/>
          <w:bCs/>
          <w:sz w:val="34"/>
        </w:rPr>
      </w:pPr>
    </w:p>
    <w:p w:rsidR="00570272" w:rsidRPr="0075740A" w:rsidRDefault="00570272" w:rsidP="00570272">
      <w:pPr>
        <w:contextualSpacing/>
        <w:rPr>
          <w:rFonts w:ascii="Arial" w:hAnsi="Arial" w:cs="Arial"/>
          <w:sz w:val="44"/>
          <w:szCs w:val="44"/>
        </w:rPr>
      </w:pPr>
      <w:r w:rsidRPr="0075740A">
        <w:rPr>
          <w:rFonts w:ascii="Arial" w:hAnsi="Arial" w:cs="Arial"/>
          <w:sz w:val="44"/>
          <w:szCs w:val="44"/>
        </w:rPr>
        <w:t>Beistandschaftsbericht mit Rechnung</w:t>
      </w:r>
    </w:p>
    <w:p w:rsidR="00570272" w:rsidRDefault="00570272" w:rsidP="00570272">
      <w:pPr>
        <w:ind w:left="2410" w:hanging="2410"/>
        <w:rPr>
          <w:b/>
          <w:bCs/>
          <w:sz w:val="34"/>
        </w:rPr>
      </w:pPr>
    </w:p>
    <w:p w:rsidR="00570272" w:rsidRPr="008A36B6" w:rsidRDefault="00570272" w:rsidP="00570272">
      <w:pPr>
        <w:ind w:left="2410" w:hanging="2410"/>
        <w:rPr>
          <w:b/>
          <w:bCs/>
          <w:sz w:val="24"/>
        </w:rPr>
      </w:pPr>
    </w:p>
    <w:p w:rsidR="00570272" w:rsidRDefault="00570272" w:rsidP="00570272">
      <w:pPr>
        <w:rPr>
          <w:sz w:val="24"/>
        </w:rPr>
      </w:pPr>
    </w:p>
    <w:p w:rsidR="00570272" w:rsidRPr="0075740A" w:rsidRDefault="00570272" w:rsidP="00570272">
      <w:pPr>
        <w:rPr>
          <w:rFonts w:ascii="Arial" w:hAnsi="Arial" w:cs="Arial"/>
        </w:rPr>
      </w:pPr>
      <w:r w:rsidRPr="0075740A">
        <w:rPr>
          <w:rFonts w:ascii="Arial" w:hAnsi="Arial" w:cs="Arial"/>
        </w:rPr>
        <w:t xml:space="preserve">vom </w:t>
      </w:r>
      <w:r w:rsidRPr="0075740A">
        <w:rPr>
          <w:rFonts w:ascii="Arial" w:hAnsi="Arial" w:cs="Arial"/>
        </w:rPr>
        <w:tab/>
      </w:r>
      <w:r w:rsidRPr="0075740A">
        <w:rPr>
          <w:rFonts w:ascii="Arial" w:hAnsi="Arial" w:cs="Arial"/>
        </w:rPr>
        <w:tab/>
      </w:r>
      <w:r w:rsidRPr="0075740A">
        <w:rPr>
          <w:rFonts w:ascii="Arial" w:hAnsi="Arial" w:cs="Arial"/>
        </w:rPr>
        <w:tab/>
        <w:t xml:space="preserve">bis </w:t>
      </w:r>
      <w:r w:rsidRPr="0075740A">
        <w:rPr>
          <w:rFonts w:ascii="Arial" w:hAnsi="Arial" w:cs="Arial"/>
        </w:rPr>
        <w:tab/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spacing w:line="360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t xml:space="preserve">Vorname: </w:t>
      </w:r>
      <w:r w:rsidRPr="0075740A">
        <w:rPr>
          <w:rFonts w:ascii="Arial" w:hAnsi="Arial" w:cs="Arial"/>
        </w:rPr>
        <w:tab/>
      </w:r>
      <w:r w:rsidRPr="0075740A">
        <w:rPr>
          <w:rFonts w:ascii="Arial" w:hAnsi="Arial" w:cs="Arial"/>
        </w:rPr>
        <w:tab/>
      </w:r>
      <w:r w:rsidRPr="0075740A">
        <w:rPr>
          <w:rFonts w:ascii="Arial" w:hAnsi="Arial" w:cs="Arial"/>
        </w:rPr>
        <w:tab/>
      </w: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t>Name:</w:t>
      </w:r>
      <w:r w:rsidRPr="0075740A">
        <w:rPr>
          <w:rFonts w:ascii="Arial" w:hAnsi="Arial" w:cs="Arial"/>
        </w:rPr>
        <w:tab/>
      </w: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t>Geburtsdatum:</w:t>
      </w:r>
      <w:r w:rsidRPr="0075740A">
        <w:rPr>
          <w:rFonts w:ascii="Arial" w:hAnsi="Arial" w:cs="Arial"/>
        </w:rPr>
        <w:tab/>
      </w: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t>Aufenthaltsort (Adresse):</w:t>
      </w:r>
      <w:r w:rsidRPr="0075740A">
        <w:rPr>
          <w:rFonts w:ascii="Arial" w:hAnsi="Arial" w:cs="Arial"/>
        </w:rPr>
        <w:tab/>
        <w:t xml:space="preserve"> </w:t>
      </w: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t>Zivilrechtlicher Wohnsitz:</w:t>
      </w:r>
      <w:r w:rsidRPr="0075740A">
        <w:rPr>
          <w:rFonts w:ascii="Arial" w:hAnsi="Arial" w:cs="Arial"/>
        </w:rPr>
        <w:tab/>
      </w: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t>Massnahme gemäss ZGB:</w:t>
      </w:r>
      <w:r w:rsidRPr="0075740A">
        <w:rPr>
          <w:rFonts w:ascii="Arial" w:hAnsi="Arial" w:cs="Arial"/>
        </w:rPr>
        <w:tab/>
        <w:t>Art.         ZGB</w:t>
      </w: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:rsidR="00570272" w:rsidRPr="0075740A" w:rsidRDefault="00570272" w:rsidP="00570272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t>Beistandsperson:</w:t>
      </w:r>
      <w:r w:rsidRPr="0075740A">
        <w:rPr>
          <w:rFonts w:ascii="Arial" w:hAnsi="Arial" w:cs="Arial"/>
        </w:rPr>
        <w:tab/>
      </w:r>
    </w:p>
    <w:p w:rsidR="00570272" w:rsidRPr="0075740A" w:rsidRDefault="00570272" w:rsidP="00570272">
      <w:pPr>
        <w:tabs>
          <w:tab w:val="left" w:pos="2835"/>
        </w:tabs>
        <w:rPr>
          <w:rFonts w:ascii="Arial" w:hAnsi="Arial" w:cs="Arial"/>
        </w:rPr>
      </w:pPr>
    </w:p>
    <w:p w:rsidR="00570272" w:rsidRPr="0075740A" w:rsidRDefault="00570272" w:rsidP="00570272">
      <w:pPr>
        <w:spacing w:after="200" w:line="276" w:lineRule="auto"/>
        <w:rPr>
          <w:rFonts w:ascii="Arial" w:hAnsi="Arial" w:cs="Arial"/>
        </w:rPr>
      </w:pPr>
      <w:r w:rsidRPr="0075740A">
        <w:rPr>
          <w:rFonts w:ascii="Arial" w:hAnsi="Arial" w:cs="Arial"/>
        </w:rPr>
        <w:br w:type="page"/>
      </w: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lastRenderedPageBreak/>
        <w:t xml:space="preserve">Auftrag gemäss Entscheid vom 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Wohnsituation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Betreuungssituation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Tagesstruktur</w:t>
      </w:r>
      <w:r w:rsidRPr="0075740A">
        <w:rPr>
          <w:rStyle w:val="Kommentarzeichen"/>
          <w:rFonts w:ascii="Arial" w:hAnsi="Arial" w:cs="Arial"/>
          <w:b w:val="0"/>
          <w:vanish/>
          <w:sz w:val="20"/>
          <w:szCs w:val="20"/>
        </w:rPr>
        <w:t xml:space="preserve"> 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Soziale Situation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 xml:space="preserve">Psychische und physische Situation 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bCs/>
          <w:sz w:val="20"/>
        </w:rPr>
        <w:t>Finanzielles</w:t>
      </w: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</w:p>
    <w:p w:rsidR="00570272" w:rsidRPr="0075740A" w:rsidRDefault="00570272" w:rsidP="00570272">
      <w:pPr>
        <w:pStyle w:val="berschrift4"/>
        <w:rPr>
          <w:rFonts w:ascii="Arial" w:hAnsi="Arial" w:cs="Arial"/>
          <w:b w:val="0"/>
          <w:i w:val="0"/>
          <w:color w:val="auto"/>
          <w:sz w:val="20"/>
          <w:u w:val="single"/>
        </w:rPr>
      </w:pPr>
      <w:r w:rsidRPr="0075740A">
        <w:rPr>
          <w:rFonts w:ascii="Arial" w:hAnsi="Arial" w:cs="Arial"/>
          <w:b w:val="0"/>
          <w:i w:val="0"/>
          <w:color w:val="auto"/>
          <w:sz w:val="20"/>
          <w:u w:val="single"/>
        </w:rPr>
        <w:t>Inventar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4"/>
        <w:rPr>
          <w:rFonts w:ascii="Arial" w:hAnsi="Arial" w:cs="Arial"/>
          <w:b w:val="0"/>
          <w:i w:val="0"/>
          <w:color w:val="auto"/>
          <w:sz w:val="20"/>
          <w:u w:val="single"/>
        </w:rPr>
      </w:pPr>
      <w:r w:rsidRPr="0075740A">
        <w:rPr>
          <w:rFonts w:ascii="Arial" w:hAnsi="Arial" w:cs="Arial"/>
          <w:b w:val="0"/>
          <w:i w:val="0"/>
          <w:color w:val="auto"/>
          <w:sz w:val="20"/>
          <w:u w:val="single"/>
        </w:rPr>
        <w:t>Einkommen / Sozialversicherungsrechtliche Ansprüche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4"/>
        <w:rPr>
          <w:rFonts w:ascii="Arial" w:hAnsi="Arial" w:cs="Arial"/>
          <w:b w:val="0"/>
          <w:i w:val="0"/>
          <w:color w:val="auto"/>
          <w:sz w:val="20"/>
          <w:u w:val="single"/>
        </w:rPr>
      </w:pPr>
      <w:r w:rsidRPr="0075740A">
        <w:rPr>
          <w:rFonts w:ascii="Arial" w:hAnsi="Arial" w:cs="Arial"/>
          <w:b w:val="0"/>
          <w:i w:val="0"/>
          <w:color w:val="auto"/>
          <w:sz w:val="20"/>
          <w:u w:val="single"/>
        </w:rPr>
        <w:t>Vermögensanlage / Gr</w:t>
      </w:r>
      <w:r w:rsidR="00255B2F">
        <w:rPr>
          <w:rFonts w:ascii="Arial" w:hAnsi="Arial" w:cs="Arial"/>
          <w:b w:val="0"/>
          <w:i w:val="0"/>
          <w:color w:val="auto"/>
          <w:sz w:val="20"/>
          <w:u w:val="single"/>
        </w:rPr>
        <w:t>und für Vermögensabnahme bzw. -</w:t>
      </w:r>
      <w:r w:rsidRPr="0075740A">
        <w:rPr>
          <w:rFonts w:ascii="Arial" w:hAnsi="Arial" w:cs="Arial"/>
          <w:b w:val="0"/>
          <w:i w:val="0"/>
          <w:color w:val="auto"/>
          <w:sz w:val="20"/>
          <w:u w:val="single"/>
        </w:rPr>
        <w:t>zunahme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570272" w:rsidRDefault="00570272" w:rsidP="00570272">
      <w:pPr>
        <w:pStyle w:val="berschrift1"/>
        <w:rPr>
          <w:rFonts w:ascii="Arial" w:hAnsi="Arial" w:cs="Arial"/>
          <w:bCs/>
          <w:sz w:val="20"/>
        </w:rPr>
      </w:pPr>
      <w:r w:rsidRPr="0075740A">
        <w:rPr>
          <w:rFonts w:ascii="Arial" w:hAnsi="Arial" w:cs="Arial"/>
          <w:bCs/>
          <w:sz w:val="20"/>
        </w:rPr>
        <w:lastRenderedPageBreak/>
        <w:t xml:space="preserve">Aufwand für das Führen der Massnahme/ Begründung für Erlass der </w:t>
      </w:r>
      <w:r>
        <w:rPr>
          <w:rFonts w:ascii="Arial" w:hAnsi="Arial" w:cs="Arial"/>
          <w:bCs/>
          <w:sz w:val="20"/>
        </w:rPr>
        <w:t>Mandatsentschädigung</w:t>
      </w:r>
      <w:r>
        <w:rPr>
          <w:rFonts w:ascii="Arial" w:hAnsi="Arial" w:cs="Arial"/>
          <w:bCs/>
          <w:sz w:val="20"/>
        </w:rPr>
        <w:br/>
      </w:r>
      <w:r w:rsidRPr="00570272">
        <w:rPr>
          <w:rFonts w:asciiTheme="minorHAnsi" w:eastAsiaTheme="minorHAnsi" w:hAnsiTheme="minorHAnsi" w:cstheme="minorBidi"/>
          <w:b w:val="0"/>
          <w:spacing w:val="4"/>
          <w:kern w:val="0"/>
          <w:sz w:val="20"/>
        </w:rPr>
        <w:t xml:space="preserve">Mandatsentschädigung geht von Gesetzes wegen zu Lasten des Gemeinwesen, wenn das steuerrechtliche Reinvermögen der verbeiständeten Person weniger als Fr. 12‘000.–, resp. Fr. 18‘000.– (Familie) beträgt. </w:t>
      </w:r>
    </w:p>
    <w:p w:rsidR="00570272" w:rsidRPr="00570272" w:rsidRDefault="00570272" w:rsidP="00570272">
      <w:pPr>
        <w:rPr>
          <w:lang w:eastAsia="de-DE"/>
        </w:rPr>
      </w:pPr>
      <w:r w:rsidRPr="00570272">
        <w:rPr>
          <w:lang w:eastAsia="de-DE"/>
        </w:rPr>
        <w:t>Verfahrenskosten gehen in der Regel zu Lasten der verbeiständeten Person. Allenfalls ist bei finanziell sehr knappen Verhältnissen ein Gesuch um unentgeltliche Rechtspflege einzureichen.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Beziehung zum Beistand / Einstellung zur Massnahme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sz w:val="20"/>
        </w:rPr>
      </w:pPr>
      <w:r w:rsidRPr="0075740A">
        <w:rPr>
          <w:rFonts w:ascii="Arial" w:hAnsi="Arial" w:cs="Arial"/>
          <w:bCs/>
          <w:sz w:val="20"/>
        </w:rPr>
        <w:t>Zielerreichung</w:t>
      </w:r>
    </w:p>
    <w:p w:rsidR="00570272" w:rsidRPr="0075740A" w:rsidRDefault="00570272" w:rsidP="00570272">
      <w:pPr>
        <w:pStyle w:val="berschrift1"/>
        <w:spacing w:before="0" w:after="0"/>
        <w:ind w:left="720"/>
        <w:rPr>
          <w:rFonts w:ascii="Arial" w:hAnsi="Arial" w:cs="Arial"/>
          <w:sz w:val="20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bCs/>
          <w:sz w:val="20"/>
        </w:rPr>
      </w:pPr>
      <w:r w:rsidRPr="0075740A">
        <w:rPr>
          <w:rFonts w:ascii="Arial" w:hAnsi="Arial" w:cs="Arial"/>
          <w:bCs/>
          <w:sz w:val="20"/>
        </w:rPr>
        <w:t>Neue Ziele</w:t>
      </w:r>
    </w:p>
    <w:p w:rsidR="00570272" w:rsidRPr="0075740A" w:rsidRDefault="00570272" w:rsidP="00570272">
      <w:pPr>
        <w:pStyle w:val="Listenabsatz"/>
        <w:numPr>
          <w:ilvl w:val="0"/>
          <w:numId w:val="12"/>
        </w:numPr>
        <w:rPr>
          <w:rFonts w:ascii="Arial" w:hAnsi="Arial" w:cs="Arial"/>
          <w:sz w:val="20"/>
        </w:rPr>
      </w:pPr>
    </w:p>
    <w:p w:rsidR="00570272" w:rsidRPr="0075740A" w:rsidRDefault="00570272" w:rsidP="00570272">
      <w:pPr>
        <w:pStyle w:val="Listenabsatz"/>
        <w:numPr>
          <w:ilvl w:val="0"/>
          <w:numId w:val="12"/>
        </w:numPr>
        <w:rPr>
          <w:rFonts w:ascii="Arial" w:hAnsi="Arial" w:cs="Arial"/>
          <w:sz w:val="20"/>
        </w:rPr>
      </w:pPr>
    </w:p>
    <w:p w:rsidR="00570272" w:rsidRPr="0075740A" w:rsidRDefault="00570272" w:rsidP="00570272">
      <w:pPr>
        <w:pStyle w:val="Listenabsatz"/>
        <w:numPr>
          <w:ilvl w:val="0"/>
          <w:numId w:val="12"/>
        </w:numPr>
        <w:rPr>
          <w:rFonts w:ascii="Arial" w:hAnsi="Arial" w:cs="Arial"/>
          <w:sz w:val="20"/>
        </w:rPr>
      </w:pPr>
    </w:p>
    <w:p w:rsidR="00570272" w:rsidRPr="0075740A" w:rsidRDefault="00570272" w:rsidP="00570272">
      <w:pPr>
        <w:pStyle w:val="berschrift1"/>
        <w:rPr>
          <w:rFonts w:ascii="Arial" w:hAnsi="Arial" w:cs="Arial"/>
          <w:bCs/>
          <w:sz w:val="20"/>
        </w:rPr>
      </w:pPr>
      <w:r w:rsidRPr="0075740A">
        <w:rPr>
          <w:rFonts w:ascii="Arial" w:hAnsi="Arial" w:cs="Arial"/>
          <w:bCs/>
          <w:sz w:val="20"/>
        </w:rPr>
        <w:t>Anträge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  <w:b/>
        </w:rPr>
      </w:pPr>
      <w:r w:rsidRPr="0075740A">
        <w:rPr>
          <w:rFonts w:ascii="Arial" w:hAnsi="Arial" w:cs="Arial"/>
          <w:b/>
        </w:rPr>
        <w:t>Begründung für weitergehende Anträge inkl. Stellungnahme der verbeiständeten Person (soweit vorhanden oder bekannt)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CC1924" w:rsidP="00570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und </w:t>
      </w:r>
      <w:r w:rsidR="00570272" w:rsidRPr="0075740A">
        <w:rPr>
          <w:rFonts w:ascii="Arial" w:hAnsi="Arial" w:cs="Arial"/>
        </w:rPr>
        <w:t>Unterschrift Beistandsperson</w:t>
      </w: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p w:rsidR="00570272" w:rsidRPr="0075740A" w:rsidRDefault="00570272" w:rsidP="00570272">
      <w:pPr>
        <w:rPr>
          <w:rFonts w:ascii="Arial" w:hAnsi="Arial" w:cs="Arial"/>
          <w:u w:val="single"/>
        </w:rPr>
      </w:pPr>
      <w:r w:rsidRPr="0075740A">
        <w:rPr>
          <w:rFonts w:ascii="Arial" w:hAnsi="Arial" w:cs="Arial"/>
          <w:u w:val="single"/>
        </w:rPr>
        <w:t>Beilagen:</w:t>
      </w:r>
    </w:p>
    <w:p w:rsidR="00570272" w:rsidRPr="0075740A" w:rsidRDefault="00570272" w:rsidP="00570272">
      <w:pPr>
        <w:pStyle w:val="Listenabsatz"/>
        <w:numPr>
          <w:ilvl w:val="0"/>
          <w:numId w:val="11"/>
        </w:numPr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Rechnung inkl. Belege</w:t>
      </w:r>
    </w:p>
    <w:p w:rsidR="00570272" w:rsidRPr="0075740A" w:rsidRDefault="00570272" w:rsidP="00570272">
      <w:pPr>
        <w:pStyle w:val="Listenabsatz"/>
        <w:numPr>
          <w:ilvl w:val="0"/>
          <w:numId w:val="11"/>
        </w:numPr>
        <w:rPr>
          <w:rFonts w:ascii="Arial" w:hAnsi="Arial" w:cs="Arial"/>
          <w:sz w:val="20"/>
        </w:rPr>
      </w:pPr>
      <w:r w:rsidRPr="0075740A">
        <w:rPr>
          <w:rFonts w:ascii="Arial" w:hAnsi="Arial" w:cs="Arial"/>
          <w:sz w:val="20"/>
        </w:rPr>
        <w:t>Nachweis über Aufwand und Spesen (inkl. Belege, soweit vorhanden)</w:t>
      </w:r>
    </w:p>
    <w:p w:rsidR="00570272" w:rsidRPr="0075740A" w:rsidRDefault="00570272" w:rsidP="00570272">
      <w:pPr>
        <w:pStyle w:val="Listenabsatz"/>
        <w:numPr>
          <w:ilvl w:val="0"/>
          <w:numId w:val="11"/>
        </w:numPr>
        <w:rPr>
          <w:rFonts w:ascii="Arial" w:hAnsi="Arial" w:cs="Arial"/>
          <w:sz w:val="20"/>
        </w:rPr>
      </w:pPr>
    </w:p>
    <w:p w:rsidR="00570272" w:rsidRPr="0075740A" w:rsidRDefault="00570272" w:rsidP="00570272">
      <w:pPr>
        <w:rPr>
          <w:rFonts w:ascii="Arial" w:hAnsi="Arial" w:cs="Arial"/>
        </w:rPr>
      </w:pPr>
    </w:p>
    <w:sectPr w:rsidR="00570272" w:rsidRPr="0075740A" w:rsidSect="00570272">
      <w:headerReference w:type="default" r:id="rId8"/>
      <w:footerReference w:type="default" r:id="rId9"/>
      <w:pgSz w:w="11906" w:h="16838" w:code="9"/>
      <w:pgMar w:top="1418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86" w:rsidRDefault="00346086" w:rsidP="00C30D11">
      <w:r>
        <w:separator/>
      </w:r>
    </w:p>
  </w:endnote>
  <w:endnote w:type="continuationSeparator" w:id="0">
    <w:p w:rsidR="00346086" w:rsidRDefault="00346086" w:rsidP="00C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Myriad Pro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F5" w:rsidRDefault="00C439F5" w:rsidP="00C439F5">
    <w:pPr>
      <w:pStyle w:val="Pagina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460EB4">
      <w:rPr>
        <w:noProof/>
      </w:rPr>
      <w:t>3</w:t>
    </w:r>
    <w:r>
      <w:fldChar w:fldCharType="end"/>
    </w:r>
    <w:r>
      <w:t>/</w:t>
    </w:r>
    <w:fldSimple w:instr=" NUMPAGES  ">
      <w:r w:rsidR="00460EB4">
        <w:rPr>
          <w:noProof/>
        </w:rPr>
        <w:t>3</w:t>
      </w:r>
    </w:fldSimple>
  </w:p>
  <w:p w:rsidR="00C439F5" w:rsidRDefault="00C43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86" w:rsidRDefault="00346086" w:rsidP="00C30D11">
      <w:r>
        <w:separator/>
      </w:r>
    </w:p>
  </w:footnote>
  <w:footnote w:type="continuationSeparator" w:id="0">
    <w:p w:rsidR="00346086" w:rsidRDefault="00346086" w:rsidP="00C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F5" w:rsidRDefault="00C439F5" w:rsidP="00C439F5">
    <w:pPr>
      <w:spacing w:line="14" w:lineRule="exact"/>
    </w:pPr>
  </w:p>
  <w:p w:rsidR="00C439F5" w:rsidRPr="00146FE7" w:rsidRDefault="00C439F5" w:rsidP="00C439F5">
    <w:pPr>
      <w:pStyle w:val="Kopfzeile"/>
    </w:pPr>
  </w:p>
  <w:p w:rsidR="00EF7D40" w:rsidRPr="00C439F5" w:rsidRDefault="00EF7D40" w:rsidP="00C43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2268B"/>
    <w:multiLevelType w:val="hybridMultilevel"/>
    <w:tmpl w:val="D528E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4824"/>
    <w:multiLevelType w:val="hybridMultilevel"/>
    <w:tmpl w:val="5B3ED0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DB"/>
    <w:rsid w:val="0005152A"/>
    <w:rsid w:val="000B0D00"/>
    <w:rsid w:val="000B3D03"/>
    <w:rsid w:val="000C4ABD"/>
    <w:rsid w:val="000D6997"/>
    <w:rsid w:val="000E6D21"/>
    <w:rsid w:val="000F20AF"/>
    <w:rsid w:val="00155869"/>
    <w:rsid w:val="002207EA"/>
    <w:rsid w:val="002211DB"/>
    <w:rsid w:val="00255B2F"/>
    <w:rsid w:val="002D4B47"/>
    <w:rsid w:val="002F57E4"/>
    <w:rsid w:val="003079A9"/>
    <w:rsid w:val="00346086"/>
    <w:rsid w:val="00350750"/>
    <w:rsid w:val="00371D2D"/>
    <w:rsid w:val="003C59A5"/>
    <w:rsid w:val="003F1128"/>
    <w:rsid w:val="004322EA"/>
    <w:rsid w:val="00460EB4"/>
    <w:rsid w:val="00462FEA"/>
    <w:rsid w:val="004D562E"/>
    <w:rsid w:val="005237E9"/>
    <w:rsid w:val="00543A2F"/>
    <w:rsid w:val="0056486D"/>
    <w:rsid w:val="00570272"/>
    <w:rsid w:val="005A57AC"/>
    <w:rsid w:val="00650F74"/>
    <w:rsid w:val="00661ADB"/>
    <w:rsid w:val="007006B6"/>
    <w:rsid w:val="00700877"/>
    <w:rsid w:val="007C3AE8"/>
    <w:rsid w:val="007D6BC4"/>
    <w:rsid w:val="00842D94"/>
    <w:rsid w:val="00851822"/>
    <w:rsid w:val="008643BA"/>
    <w:rsid w:val="0087700F"/>
    <w:rsid w:val="0088470A"/>
    <w:rsid w:val="008C3D22"/>
    <w:rsid w:val="008F02BB"/>
    <w:rsid w:val="0095430D"/>
    <w:rsid w:val="00A02558"/>
    <w:rsid w:val="00A36C5D"/>
    <w:rsid w:val="00A5417D"/>
    <w:rsid w:val="00AF0DA2"/>
    <w:rsid w:val="00B2338D"/>
    <w:rsid w:val="00B2754E"/>
    <w:rsid w:val="00B71D23"/>
    <w:rsid w:val="00BA4437"/>
    <w:rsid w:val="00C30D11"/>
    <w:rsid w:val="00C439F5"/>
    <w:rsid w:val="00CC0590"/>
    <w:rsid w:val="00CC1924"/>
    <w:rsid w:val="00D9395E"/>
    <w:rsid w:val="00E22E6E"/>
    <w:rsid w:val="00E805BB"/>
    <w:rsid w:val="00EE1374"/>
    <w:rsid w:val="00EF7D40"/>
    <w:rsid w:val="00EF7D6F"/>
    <w:rsid w:val="00F233B4"/>
    <w:rsid w:val="00F4199A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DB51FCED-C2A0-4EBD-A692-A66A374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38D"/>
    <w:rPr>
      <w:spacing w:val="4"/>
    </w:rPr>
  </w:style>
  <w:style w:type="paragraph" w:styleId="berschrift1">
    <w:name w:val="heading 1"/>
    <w:basedOn w:val="Standard"/>
    <w:next w:val="Standard"/>
    <w:link w:val="berschrift1Zchn"/>
    <w:qFormat/>
    <w:rsid w:val="00570272"/>
    <w:pPr>
      <w:keepNext/>
      <w:spacing w:before="240" w:after="240"/>
      <w:outlineLvl w:val="0"/>
    </w:pPr>
    <w:rPr>
      <w:rFonts w:ascii="TradeGothic" w:eastAsia="Times New Roman" w:hAnsi="TradeGothic" w:cs="Times New Roman"/>
      <w:b/>
      <w:spacing w:val="0"/>
      <w:kern w:val="28"/>
      <w:sz w:val="3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0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26F5D" w:themeColor="accent1"/>
      <w:spacing w:val="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BA4437"/>
    <w:pPr>
      <w:suppressAutoHyphens/>
    </w:pPr>
    <w:rPr>
      <w:sz w:val="13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rsid w:val="000B0D00"/>
    <w:pPr>
      <w:framePr w:w="2552" w:wrap="notBeside" w:x="6068"/>
    </w:pPr>
  </w:style>
  <w:style w:type="paragraph" w:customStyle="1" w:styleId="stkrhead3">
    <w:name w:val="stkr_head_3"/>
    <w:basedOn w:val="stkrhead2"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F7D40"/>
    <w:pPr>
      <w:spacing w:line="180" w:lineRule="exact"/>
      <w:jc w:val="right"/>
    </w:pPr>
    <w:rPr>
      <w:sz w:val="16"/>
    </w:rPr>
  </w:style>
  <w:style w:type="paragraph" w:customStyle="1" w:styleId="stkrcheckboxen">
    <w:name w:val="stkr_checkboxen"/>
    <w:basedOn w:val="Standard"/>
    <w:qFormat/>
    <w:rsid w:val="00B2338D"/>
    <w:pPr>
      <w:spacing w:line="260" w:lineRule="exact"/>
    </w:pPr>
    <w:rPr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4ABD"/>
    <w:rPr>
      <w:color w:val="605E5C"/>
      <w:shd w:val="clear" w:color="auto" w:fill="E1DFDD"/>
    </w:rPr>
  </w:style>
  <w:style w:type="paragraph" w:customStyle="1" w:styleId="StandardNo">
    <w:name w:val="StandardNo"/>
    <w:basedOn w:val="Standard"/>
    <w:rsid w:val="00570272"/>
    <w:rPr>
      <w:rFonts w:ascii="TradeGothic" w:eastAsia="Times New Roman" w:hAnsi="TradeGothic" w:cs="Times New Roman"/>
      <w:noProof/>
      <w:spacing w:val="0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70272"/>
    <w:rPr>
      <w:rFonts w:ascii="TradeGothic" w:eastAsia="Times New Roman" w:hAnsi="TradeGothic" w:cs="Times New Roman"/>
      <w:b/>
      <w:kern w:val="28"/>
      <w:sz w:val="3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0272"/>
    <w:rPr>
      <w:rFonts w:asciiTheme="majorHAnsi" w:eastAsiaTheme="majorEastAsia" w:hAnsiTheme="majorHAnsi" w:cstheme="majorBidi"/>
      <w:b/>
      <w:bCs/>
      <w:i/>
      <w:iCs/>
      <w:color w:val="126F5D" w:themeColor="accent1"/>
      <w:sz w:val="22"/>
      <w:lang w:eastAsia="de-DE"/>
    </w:rPr>
  </w:style>
  <w:style w:type="character" w:styleId="Kommentarzeichen">
    <w:name w:val="annotation reference"/>
    <w:semiHidden/>
    <w:rsid w:val="00570272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70272"/>
    <w:pPr>
      <w:ind w:left="720"/>
      <w:contextualSpacing/>
    </w:pPr>
    <w:rPr>
      <w:rFonts w:ascii="TradeGothic" w:eastAsia="Times New Roman" w:hAnsi="TradeGothic" w:cs="Times New Roman"/>
      <w:spacing w:val="0"/>
      <w:sz w:val="22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272"/>
    <w:rPr>
      <w:rFonts w:ascii="TradeGothic" w:eastAsia="Times New Roman" w:hAnsi="TradeGothic" w:cs="Times New Roman"/>
      <w:spacing w:val="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272"/>
    <w:rPr>
      <w:rFonts w:ascii="TradeGothic" w:eastAsia="Times New Roman" w:hAnsi="TradeGothic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6BF6-2662-4640-86AC-C4F19AC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Anderes</dc:creator>
  <cp:lastModifiedBy>Moser Angelika</cp:lastModifiedBy>
  <cp:revision>2</cp:revision>
  <cp:lastPrinted>2020-06-26T07:38:00Z</cp:lastPrinted>
  <dcterms:created xsi:type="dcterms:W3CDTF">2020-06-30T06:23:00Z</dcterms:created>
  <dcterms:modified xsi:type="dcterms:W3CDTF">2020-06-30T06:23:00Z</dcterms:modified>
</cp:coreProperties>
</file>